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C8105" w14:textId="77777777" w:rsidR="00835797" w:rsidRDefault="00835797" w:rsidP="00835797">
      <w:pPr>
        <w:spacing w:before="58"/>
        <w:ind w:left="706" w:right="346"/>
        <w:jc w:val="center"/>
        <w:rPr>
          <w:sz w:val="33"/>
        </w:rPr>
      </w:pPr>
      <w:r>
        <w:rPr>
          <w:spacing w:val="-10"/>
          <w:sz w:val="33"/>
        </w:rPr>
        <w:t>ТОРЖЕСТВЕННОЕ</w:t>
      </w:r>
      <w:r>
        <w:rPr>
          <w:spacing w:val="31"/>
          <w:sz w:val="33"/>
        </w:rPr>
        <w:t xml:space="preserve"> </w:t>
      </w:r>
      <w:r>
        <w:rPr>
          <w:spacing w:val="-2"/>
          <w:sz w:val="33"/>
        </w:rPr>
        <w:t>ЗАСЕДАНИЕ,</w:t>
      </w:r>
    </w:p>
    <w:p w14:paraId="6B3E55FC" w14:textId="77777777" w:rsidR="00835797" w:rsidRDefault="00835797" w:rsidP="00835797">
      <w:pPr>
        <w:pStyle w:val="a6"/>
        <w:spacing w:before="267"/>
        <w:ind w:left="1443" w:right="341"/>
        <w:jc w:val="center"/>
      </w:pPr>
      <w:r>
        <w:rPr>
          <w:color w:val="080808"/>
        </w:rPr>
        <w:t>посвященное</w:t>
      </w:r>
      <w:r>
        <w:rPr>
          <w:color w:val="080808"/>
          <w:spacing w:val="55"/>
        </w:rPr>
        <w:t xml:space="preserve"> </w:t>
      </w:r>
      <w:r>
        <w:t>100-летию</w:t>
      </w:r>
      <w:r>
        <w:rPr>
          <w:spacing w:val="42"/>
        </w:rPr>
        <w:t xml:space="preserve"> </w:t>
      </w:r>
      <w:r>
        <w:rPr>
          <w:color w:val="050505"/>
        </w:rPr>
        <w:t>Центральной</w:t>
      </w:r>
      <w:r>
        <w:rPr>
          <w:color w:val="050505"/>
          <w:spacing w:val="60"/>
        </w:rPr>
        <w:t xml:space="preserve"> </w:t>
      </w:r>
      <w:r>
        <w:rPr>
          <w:spacing w:val="-2"/>
        </w:rPr>
        <w:t>радиолаборатории</w:t>
      </w:r>
    </w:p>
    <w:p w14:paraId="51759517" w14:textId="77777777" w:rsidR="00835797" w:rsidRDefault="00835797" w:rsidP="00835797">
      <w:pPr>
        <w:pStyle w:val="a6"/>
        <w:spacing w:before="21"/>
        <w:ind w:left="1443" w:right="346"/>
        <w:jc w:val="center"/>
      </w:pPr>
      <w:r>
        <w:rPr>
          <w:color w:val="0E0E0E"/>
        </w:rPr>
        <w:t>и</w:t>
      </w:r>
      <w:r>
        <w:rPr>
          <w:color w:val="0E0E0E"/>
          <w:spacing w:val="15"/>
        </w:rPr>
        <w:t xml:space="preserve"> </w:t>
      </w:r>
      <w:r>
        <w:rPr>
          <w:color w:val="0F0F0F"/>
        </w:rPr>
        <w:t>ее</w:t>
      </w:r>
      <w:r>
        <w:rPr>
          <w:color w:val="0F0F0F"/>
          <w:spacing w:val="29"/>
        </w:rPr>
        <w:t xml:space="preserve"> </w:t>
      </w:r>
      <w:r>
        <w:t>преемника</w:t>
      </w:r>
      <w:r>
        <w:rPr>
          <w:spacing w:val="41"/>
        </w:rPr>
        <w:t xml:space="preserve"> </w:t>
      </w:r>
      <w:r>
        <w:rPr>
          <w:color w:val="111111"/>
        </w:rPr>
        <w:t>—</w:t>
      </w:r>
      <w:r>
        <w:rPr>
          <w:color w:val="111111"/>
          <w:spacing w:val="19"/>
        </w:rPr>
        <w:t xml:space="preserve"> </w:t>
      </w:r>
      <w:r>
        <w:t>Института</w:t>
      </w:r>
      <w:r>
        <w:rPr>
          <w:spacing w:val="56"/>
        </w:rPr>
        <w:t xml:space="preserve"> </w:t>
      </w:r>
      <w:r>
        <w:t>радиовещательного</w:t>
      </w:r>
      <w:r>
        <w:rPr>
          <w:spacing w:val="30"/>
        </w:rPr>
        <w:t xml:space="preserve"> </w:t>
      </w:r>
      <w:r>
        <w:t>приема</w:t>
      </w:r>
      <w:r>
        <w:rPr>
          <w:spacing w:val="30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18"/>
        </w:rPr>
        <w:t xml:space="preserve"> </w:t>
      </w:r>
      <w:r>
        <w:rPr>
          <w:color w:val="050505"/>
          <w:spacing w:val="-2"/>
        </w:rPr>
        <w:t>акустики</w:t>
      </w:r>
    </w:p>
    <w:p w14:paraId="26E5669A" w14:textId="77777777" w:rsidR="00835797" w:rsidRDefault="00835797" w:rsidP="00835797">
      <w:pPr>
        <w:pStyle w:val="a6"/>
        <w:spacing w:before="8"/>
        <w:rPr>
          <w:sz w:val="22"/>
        </w:rPr>
      </w:pPr>
    </w:p>
    <w:p w14:paraId="499DF437" w14:textId="77777777" w:rsidR="00835797" w:rsidRDefault="00835797" w:rsidP="00835797">
      <w:pPr>
        <w:spacing w:before="89"/>
        <w:ind w:left="1440" w:right="346"/>
        <w:jc w:val="center"/>
        <w:rPr>
          <w:sz w:val="28"/>
        </w:rPr>
      </w:pPr>
      <w:r>
        <w:rPr>
          <w:color w:val="0E0E0E"/>
          <w:spacing w:val="-2"/>
          <w:sz w:val="28"/>
        </w:rPr>
        <w:t>ПРОГРАММА</w:t>
      </w:r>
    </w:p>
    <w:p w14:paraId="4BAECCC1" w14:textId="77777777" w:rsidR="00835797" w:rsidRDefault="00835797" w:rsidP="00835797">
      <w:pPr>
        <w:pStyle w:val="a6"/>
        <w:spacing w:before="6"/>
        <w:rPr>
          <w:sz w:val="20"/>
        </w:rPr>
      </w:pPr>
    </w:p>
    <w:p w14:paraId="0BF1DBBD" w14:textId="77777777" w:rsidR="00835797" w:rsidRPr="00560BB5" w:rsidRDefault="00835797" w:rsidP="00835797">
      <w:pPr>
        <w:pStyle w:val="1"/>
        <w:spacing w:before="87"/>
        <w:ind w:left="1231"/>
        <w:rPr>
          <w:b w:val="0"/>
          <w:bCs w:val="0"/>
          <w:color w:val="auto"/>
        </w:rPr>
      </w:pPr>
      <w:r w:rsidRPr="00560BB5">
        <w:rPr>
          <w:b w:val="0"/>
          <w:bCs w:val="0"/>
          <w:color w:val="1D1D1D"/>
          <w:spacing w:val="-2"/>
        </w:rPr>
        <w:t>14</w:t>
      </w:r>
      <w:r w:rsidRPr="00560BB5">
        <w:rPr>
          <w:b w:val="0"/>
          <w:bCs w:val="0"/>
          <w:color w:val="1D1D1D"/>
          <w:spacing w:val="-17"/>
        </w:rPr>
        <w:t xml:space="preserve"> </w:t>
      </w:r>
      <w:r w:rsidRPr="00560BB5">
        <w:rPr>
          <w:b w:val="0"/>
          <w:bCs w:val="0"/>
          <w:color w:val="auto"/>
          <w:spacing w:val="-2"/>
        </w:rPr>
        <w:t>ноября</w:t>
      </w:r>
      <w:r w:rsidRPr="00560BB5">
        <w:rPr>
          <w:b w:val="0"/>
          <w:bCs w:val="0"/>
          <w:color w:val="auto"/>
          <w:spacing w:val="-11"/>
        </w:rPr>
        <w:t xml:space="preserve"> </w:t>
      </w:r>
      <w:r w:rsidRPr="00560BB5">
        <w:rPr>
          <w:b w:val="0"/>
          <w:bCs w:val="0"/>
          <w:color w:val="auto"/>
          <w:spacing w:val="-2"/>
        </w:rPr>
        <w:t>2023</w:t>
      </w:r>
      <w:r w:rsidRPr="00560BB5">
        <w:rPr>
          <w:b w:val="0"/>
          <w:bCs w:val="0"/>
          <w:color w:val="auto"/>
          <w:spacing w:val="-14"/>
        </w:rPr>
        <w:t xml:space="preserve"> </w:t>
      </w:r>
      <w:r w:rsidRPr="00560BB5">
        <w:rPr>
          <w:b w:val="0"/>
          <w:bCs w:val="0"/>
          <w:color w:val="auto"/>
          <w:spacing w:val="-5"/>
        </w:rPr>
        <w:t>г.</w:t>
      </w:r>
    </w:p>
    <w:p w14:paraId="58878A0C" w14:textId="77777777" w:rsidR="00835797" w:rsidRDefault="00835797" w:rsidP="00835797">
      <w:pPr>
        <w:pStyle w:val="a6"/>
        <w:spacing w:before="2"/>
        <w:rPr>
          <w:sz w:val="23"/>
        </w:rPr>
      </w:pPr>
    </w:p>
    <w:p w14:paraId="62C7C486" w14:textId="77777777" w:rsidR="00835797" w:rsidRPr="008E6DF6" w:rsidRDefault="00835797" w:rsidP="00560BB5">
      <w:pPr>
        <w:pStyle w:val="a5"/>
        <w:widowControl w:val="0"/>
        <w:numPr>
          <w:ilvl w:val="0"/>
          <w:numId w:val="2"/>
        </w:numPr>
        <w:tabs>
          <w:tab w:val="left" w:pos="1938"/>
          <w:tab w:val="left" w:pos="1940"/>
        </w:tabs>
        <w:autoSpaceDE w:val="0"/>
        <w:autoSpaceDN w:val="0"/>
        <w:spacing w:before="89"/>
        <w:ind w:left="1939" w:hanging="352"/>
        <w:contextualSpacing w:val="0"/>
        <w:rPr>
          <w:color w:val="030F1A"/>
          <w:sz w:val="26"/>
          <w:szCs w:val="26"/>
        </w:rPr>
      </w:pPr>
      <w:r w:rsidRPr="008E6DF6">
        <w:rPr>
          <w:sz w:val="26"/>
          <w:szCs w:val="26"/>
        </w:rPr>
        <w:t>14:30</w:t>
      </w:r>
      <w:r w:rsidRPr="008E6DF6">
        <w:rPr>
          <w:spacing w:val="-6"/>
          <w:sz w:val="26"/>
          <w:szCs w:val="26"/>
        </w:rPr>
        <w:t> </w:t>
      </w:r>
      <w:r w:rsidRPr="008E6DF6">
        <w:rPr>
          <w:color w:val="0C0C0C"/>
          <w:w w:val="90"/>
          <w:sz w:val="26"/>
          <w:szCs w:val="26"/>
        </w:rPr>
        <w:t>—</w:t>
      </w:r>
      <w:r w:rsidRPr="008E6DF6">
        <w:rPr>
          <w:color w:val="0C0C0C"/>
          <w:spacing w:val="-4"/>
          <w:sz w:val="26"/>
          <w:szCs w:val="26"/>
        </w:rPr>
        <w:t> </w:t>
      </w:r>
      <w:r w:rsidRPr="008E6DF6">
        <w:rPr>
          <w:color w:val="0A0A0A"/>
          <w:sz w:val="26"/>
          <w:szCs w:val="26"/>
        </w:rPr>
        <w:t>15:00.</w:t>
      </w:r>
      <w:r w:rsidRPr="008E6DF6">
        <w:rPr>
          <w:color w:val="0A0A0A"/>
          <w:spacing w:val="-7"/>
          <w:sz w:val="26"/>
          <w:szCs w:val="26"/>
        </w:rPr>
        <w:t xml:space="preserve"> </w:t>
      </w:r>
      <w:r w:rsidRPr="008E6DF6">
        <w:rPr>
          <w:color w:val="111111"/>
          <w:sz w:val="26"/>
          <w:szCs w:val="26"/>
        </w:rPr>
        <w:t>Сбор</w:t>
      </w:r>
      <w:r w:rsidRPr="008E6DF6">
        <w:rPr>
          <w:color w:val="111111"/>
          <w:spacing w:val="-5"/>
          <w:sz w:val="26"/>
          <w:szCs w:val="26"/>
        </w:rPr>
        <w:t xml:space="preserve"> </w:t>
      </w:r>
      <w:r w:rsidRPr="008E6DF6">
        <w:rPr>
          <w:color w:val="050505"/>
          <w:spacing w:val="-2"/>
          <w:sz w:val="26"/>
          <w:szCs w:val="26"/>
        </w:rPr>
        <w:t>гостей</w:t>
      </w:r>
    </w:p>
    <w:p w14:paraId="24CB448A" w14:textId="77777777" w:rsidR="00835797" w:rsidRPr="008E6DF6" w:rsidRDefault="00835797" w:rsidP="00560BB5">
      <w:pPr>
        <w:pStyle w:val="a6"/>
        <w:spacing w:before="11"/>
        <w:jc w:val="both"/>
        <w:rPr>
          <w:sz w:val="26"/>
          <w:szCs w:val="26"/>
        </w:rPr>
      </w:pPr>
    </w:p>
    <w:p w14:paraId="25111F47" w14:textId="25F7B1D7" w:rsidR="00835797" w:rsidRPr="008E6DF6" w:rsidRDefault="00835797" w:rsidP="00560BB5">
      <w:pPr>
        <w:pStyle w:val="a4"/>
        <w:numPr>
          <w:ilvl w:val="0"/>
          <w:numId w:val="5"/>
        </w:numPr>
        <w:spacing w:before="0" w:beforeAutospacing="0" w:after="0" w:afterAutospacing="0"/>
        <w:ind w:left="1985" w:hanging="425"/>
        <w:jc w:val="both"/>
        <w:rPr>
          <w:sz w:val="26"/>
          <w:szCs w:val="26"/>
        </w:rPr>
      </w:pPr>
      <w:r w:rsidRPr="008E6DF6">
        <w:rPr>
          <w:color w:val="0C0C0C"/>
          <w:sz w:val="26"/>
          <w:szCs w:val="26"/>
        </w:rPr>
        <w:t>15:00 </w:t>
      </w:r>
      <w:r w:rsidRPr="008E6DF6">
        <w:rPr>
          <w:color w:val="131313"/>
          <w:w w:val="90"/>
          <w:sz w:val="26"/>
          <w:szCs w:val="26"/>
        </w:rPr>
        <w:t>— </w:t>
      </w:r>
      <w:r w:rsidRPr="008E6DF6">
        <w:rPr>
          <w:color w:val="151515"/>
          <w:sz w:val="26"/>
          <w:szCs w:val="26"/>
        </w:rPr>
        <w:t>15:</w:t>
      </w:r>
      <w:r w:rsidRPr="008E6DF6">
        <w:rPr>
          <w:color w:val="0C0C0C"/>
          <w:sz w:val="26"/>
          <w:szCs w:val="26"/>
        </w:rPr>
        <w:t>1</w:t>
      </w:r>
      <w:r w:rsidR="000F4194">
        <w:rPr>
          <w:color w:val="0C0C0C"/>
          <w:sz w:val="26"/>
          <w:szCs w:val="26"/>
        </w:rPr>
        <w:t>0</w:t>
      </w:r>
      <w:r w:rsidRPr="008E6DF6">
        <w:rPr>
          <w:color w:val="131313"/>
          <w:sz w:val="26"/>
          <w:szCs w:val="26"/>
        </w:rPr>
        <w:t xml:space="preserve">. </w:t>
      </w:r>
      <w:r w:rsidRPr="008E6DF6">
        <w:rPr>
          <w:sz w:val="26"/>
          <w:szCs w:val="26"/>
        </w:rPr>
        <w:t>Приветственные обращения:</w:t>
      </w:r>
      <w:r w:rsidR="000F4194">
        <w:rPr>
          <w:sz w:val="26"/>
          <w:szCs w:val="26"/>
        </w:rPr>
        <w:t xml:space="preserve"> </w:t>
      </w:r>
      <w:r w:rsidR="009F7790">
        <w:rPr>
          <w:sz w:val="26"/>
          <w:szCs w:val="26"/>
        </w:rPr>
        <w:t>Заместитель п</w:t>
      </w:r>
      <w:r w:rsidR="00B86FAB" w:rsidRPr="008E6DF6">
        <w:rPr>
          <w:sz w:val="26"/>
          <w:szCs w:val="26"/>
        </w:rPr>
        <w:t>редседател</w:t>
      </w:r>
      <w:r w:rsidR="009F7790">
        <w:rPr>
          <w:sz w:val="26"/>
          <w:szCs w:val="26"/>
        </w:rPr>
        <w:t>я</w:t>
      </w:r>
      <w:r w:rsidR="00B86FAB" w:rsidRPr="008E6DF6">
        <w:rPr>
          <w:sz w:val="26"/>
          <w:szCs w:val="26"/>
        </w:rPr>
        <w:t xml:space="preserve"> Комитета по информатизации и связи г. Санкт-Петербурга </w:t>
      </w:r>
      <w:r w:rsidR="009F7790">
        <w:rPr>
          <w:sz w:val="26"/>
          <w:szCs w:val="26"/>
        </w:rPr>
        <w:t>В</w:t>
      </w:r>
      <w:r w:rsidR="0091017B">
        <w:rPr>
          <w:sz w:val="26"/>
          <w:szCs w:val="26"/>
        </w:rPr>
        <w:t>иктор</w:t>
      </w:r>
      <w:r w:rsidR="00D5217E" w:rsidRPr="00D5217E">
        <w:rPr>
          <w:sz w:val="26"/>
          <w:szCs w:val="26"/>
        </w:rPr>
        <w:t xml:space="preserve"> </w:t>
      </w:r>
      <w:r w:rsidR="009F7790">
        <w:rPr>
          <w:sz w:val="26"/>
          <w:szCs w:val="26"/>
        </w:rPr>
        <w:t>А</w:t>
      </w:r>
      <w:r w:rsidR="0091017B">
        <w:rPr>
          <w:sz w:val="26"/>
          <w:szCs w:val="26"/>
        </w:rPr>
        <w:t>лексеевич</w:t>
      </w:r>
      <w:r w:rsidR="00B86FAB" w:rsidRPr="008E6DF6">
        <w:rPr>
          <w:sz w:val="26"/>
          <w:szCs w:val="26"/>
        </w:rPr>
        <w:t> </w:t>
      </w:r>
      <w:r w:rsidR="009F7790">
        <w:rPr>
          <w:sz w:val="26"/>
          <w:szCs w:val="26"/>
        </w:rPr>
        <w:t>Козлов</w:t>
      </w:r>
      <w:r w:rsidR="00B86FAB" w:rsidRPr="008E6DF6">
        <w:rPr>
          <w:sz w:val="26"/>
          <w:szCs w:val="26"/>
        </w:rPr>
        <w:t xml:space="preserve">, </w:t>
      </w:r>
      <w:r w:rsidRPr="008E6DF6">
        <w:rPr>
          <w:color w:val="0A0A0A"/>
          <w:sz w:val="26"/>
          <w:szCs w:val="26"/>
        </w:rPr>
        <w:t xml:space="preserve">директор </w:t>
      </w:r>
      <w:r w:rsidRPr="008E6DF6">
        <w:rPr>
          <w:color w:val="080808"/>
          <w:sz w:val="26"/>
          <w:szCs w:val="26"/>
        </w:rPr>
        <w:t>Центрального</w:t>
      </w:r>
      <w:r w:rsidRPr="008E6DF6">
        <w:rPr>
          <w:color w:val="080808"/>
          <w:spacing w:val="40"/>
          <w:sz w:val="26"/>
          <w:szCs w:val="26"/>
        </w:rPr>
        <w:t xml:space="preserve"> </w:t>
      </w:r>
      <w:r w:rsidRPr="008E6DF6">
        <w:rPr>
          <w:sz w:val="26"/>
          <w:szCs w:val="26"/>
        </w:rPr>
        <w:t xml:space="preserve">музея </w:t>
      </w:r>
      <w:r w:rsidRPr="008E6DF6">
        <w:rPr>
          <w:color w:val="0A0A0A"/>
          <w:sz w:val="26"/>
          <w:szCs w:val="26"/>
        </w:rPr>
        <w:t xml:space="preserve">связи </w:t>
      </w:r>
      <w:r w:rsidRPr="008E6DF6">
        <w:rPr>
          <w:color w:val="0C0C0C"/>
          <w:sz w:val="26"/>
          <w:szCs w:val="26"/>
        </w:rPr>
        <w:t>имени</w:t>
      </w:r>
      <w:r w:rsidRPr="008E6DF6">
        <w:rPr>
          <w:color w:val="0C0C0C"/>
          <w:spacing w:val="40"/>
          <w:sz w:val="26"/>
          <w:szCs w:val="26"/>
        </w:rPr>
        <w:t xml:space="preserve"> </w:t>
      </w:r>
      <w:r w:rsidRPr="008E6DF6">
        <w:rPr>
          <w:color w:val="0C0C0C"/>
          <w:sz w:val="26"/>
          <w:szCs w:val="26"/>
        </w:rPr>
        <w:t>А.С. </w:t>
      </w:r>
      <w:r w:rsidRPr="008E6DF6">
        <w:rPr>
          <w:sz w:val="26"/>
          <w:szCs w:val="26"/>
        </w:rPr>
        <w:t xml:space="preserve">Попова </w:t>
      </w:r>
      <w:r w:rsidRPr="008E6DF6">
        <w:rPr>
          <w:color w:val="0F0F0F"/>
          <w:sz w:val="26"/>
          <w:szCs w:val="26"/>
        </w:rPr>
        <w:t>С</w:t>
      </w:r>
      <w:r w:rsidR="0091017B">
        <w:rPr>
          <w:color w:val="0F0F0F"/>
          <w:sz w:val="26"/>
          <w:szCs w:val="26"/>
        </w:rPr>
        <w:t xml:space="preserve">ергей </w:t>
      </w:r>
      <w:r w:rsidRPr="008E6DF6">
        <w:rPr>
          <w:color w:val="0F0F0F"/>
          <w:sz w:val="26"/>
          <w:szCs w:val="26"/>
        </w:rPr>
        <w:t>А</w:t>
      </w:r>
      <w:r w:rsidR="0091017B">
        <w:rPr>
          <w:color w:val="0F0F0F"/>
          <w:sz w:val="26"/>
          <w:szCs w:val="26"/>
        </w:rPr>
        <w:t>лександрович</w:t>
      </w:r>
      <w:r w:rsidRPr="008E6DF6">
        <w:rPr>
          <w:color w:val="0F0F0F"/>
          <w:sz w:val="26"/>
          <w:szCs w:val="26"/>
        </w:rPr>
        <w:t> </w:t>
      </w:r>
      <w:r w:rsidRPr="008E6DF6">
        <w:rPr>
          <w:sz w:val="26"/>
          <w:szCs w:val="26"/>
        </w:rPr>
        <w:t>Иванюк.</w:t>
      </w:r>
    </w:p>
    <w:p w14:paraId="1CE9A2AA" w14:textId="77777777" w:rsidR="00835797" w:rsidRPr="008E6DF6" w:rsidRDefault="00835797" w:rsidP="00560BB5">
      <w:pPr>
        <w:pStyle w:val="a6"/>
        <w:spacing w:before="7"/>
        <w:jc w:val="both"/>
        <w:rPr>
          <w:sz w:val="26"/>
          <w:szCs w:val="26"/>
        </w:rPr>
      </w:pPr>
    </w:p>
    <w:p w14:paraId="4A120C41" w14:textId="649ABC1E" w:rsidR="00835797" w:rsidRPr="008E6DF6" w:rsidRDefault="00835797" w:rsidP="00560BB5">
      <w:pPr>
        <w:pStyle w:val="a5"/>
        <w:widowControl w:val="0"/>
        <w:numPr>
          <w:ilvl w:val="0"/>
          <w:numId w:val="2"/>
        </w:numPr>
        <w:tabs>
          <w:tab w:val="left" w:pos="1938"/>
          <w:tab w:val="left" w:pos="1940"/>
        </w:tabs>
        <w:autoSpaceDE w:val="0"/>
        <w:autoSpaceDN w:val="0"/>
        <w:spacing w:line="249" w:lineRule="auto"/>
        <w:ind w:right="-1" w:hanging="363"/>
        <w:contextualSpacing w:val="0"/>
        <w:rPr>
          <w:color w:val="070707"/>
          <w:sz w:val="26"/>
          <w:szCs w:val="26"/>
        </w:rPr>
      </w:pPr>
      <w:r w:rsidRPr="008E6DF6">
        <w:rPr>
          <w:color w:val="131313"/>
          <w:sz w:val="26"/>
          <w:szCs w:val="26"/>
        </w:rPr>
        <w:t>15:1</w:t>
      </w:r>
      <w:r w:rsidR="000F4194">
        <w:rPr>
          <w:color w:val="131313"/>
          <w:sz w:val="26"/>
          <w:szCs w:val="26"/>
        </w:rPr>
        <w:t>0</w:t>
      </w:r>
      <w:r w:rsidRPr="008E6DF6">
        <w:rPr>
          <w:color w:val="131313"/>
          <w:sz w:val="26"/>
          <w:szCs w:val="26"/>
        </w:rPr>
        <w:t> </w:t>
      </w:r>
      <w:r w:rsidRPr="008E6DF6">
        <w:rPr>
          <w:color w:val="181818"/>
          <w:w w:val="90"/>
          <w:sz w:val="26"/>
          <w:szCs w:val="26"/>
        </w:rPr>
        <w:t>— </w:t>
      </w:r>
      <w:r w:rsidRPr="008E6DF6">
        <w:rPr>
          <w:color w:val="1C1C1C"/>
          <w:sz w:val="26"/>
          <w:szCs w:val="26"/>
        </w:rPr>
        <w:t>15:2</w:t>
      </w:r>
      <w:r w:rsidR="000F4194">
        <w:rPr>
          <w:color w:val="1C1C1C"/>
          <w:sz w:val="26"/>
          <w:szCs w:val="26"/>
        </w:rPr>
        <w:t>0</w:t>
      </w:r>
      <w:r w:rsidRPr="008E6DF6">
        <w:rPr>
          <w:color w:val="1C1C1C"/>
          <w:sz w:val="26"/>
          <w:szCs w:val="26"/>
        </w:rPr>
        <w:t xml:space="preserve">. </w:t>
      </w:r>
      <w:r w:rsidRPr="008E6DF6">
        <w:rPr>
          <w:color w:val="131313"/>
          <w:sz w:val="26"/>
          <w:szCs w:val="26"/>
        </w:rPr>
        <w:t xml:space="preserve">Об </w:t>
      </w:r>
      <w:r w:rsidRPr="008E6DF6">
        <w:rPr>
          <w:sz w:val="26"/>
          <w:szCs w:val="26"/>
        </w:rPr>
        <w:t>истории Центральной</w:t>
      </w:r>
      <w:r w:rsidRPr="008E6DF6">
        <w:rPr>
          <w:spacing w:val="40"/>
          <w:sz w:val="26"/>
          <w:szCs w:val="26"/>
        </w:rPr>
        <w:t xml:space="preserve"> </w:t>
      </w:r>
      <w:r w:rsidRPr="008E6DF6">
        <w:rPr>
          <w:sz w:val="26"/>
          <w:szCs w:val="26"/>
        </w:rPr>
        <w:t>лаборатории</w:t>
      </w:r>
      <w:r w:rsidRPr="008E6DF6">
        <w:rPr>
          <w:spacing w:val="40"/>
          <w:sz w:val="26"/>
          <w:szCs w:val="26"/>
        </w:rPr>
        <w:t xml:space="preserve"> </w:t>
      </w:r>
      <w:r w:rsidRPr="008E6DF6">
        <w:rPr>
          <w:color w:val="0E0E0E"/>
          <w:sz w:val="26"/>
          <w:szCs w:val="26"/>
        </w:rPr>
        <w:t xml:space="preserve">и </w:t>
      </w:r>
      <w:r w:rsidRPr="008E6DF6">
        <w:rPr>
          <w:color w:val="0C0C0C"/>
          <w:sz w:val="26"/>
          <w:szCs w:val="26"/>
        </w:rPr>
        <w:t xml:space="preserve">ее </w:t>
      </w:r>
      <w:r w:rsidRPr="008E6DF6">
        <w:rPr>
          <w:sz w:val="26"/>
          <w:szCs w:val="26"/>
        </w:rPr>
        <w:t xml:space="preserve">преемнике </w:t>
      </w:r>
      <w:r w:rsidRPr="008E6DF6">
        <w:rPr>
          <w:color w:val="0E0E0E"/>
          <w:sz w:val="26"/>
          <w:szCs w:val="26"/>
        </w:rPr>
        <w:t xml:space="preserve">— </w:t>
      </w:r>
      <w:r w:rsidRPr="008E6DF6">
        <w:rPr>
          <w:sz w:val="26"/>
          <w:szCs w:val="26"/>
        </w:rPr>
        <w:t>Институте</w:t>
      </w:r>
      <w:r w:rsidRPr="008E6DF6">
        <w:rPr>
          <w:spacing w:val="40"/>
          <w:sz w:val="26"/>
          <w:szCs w:val="26"/>
        </w:rPr>
        <w:t xml:space="preserve"> </w:t>
      </w:r>
      <w:r w:rsidRPr="008E6DF6">
        <w:rPr>
          <w:sz w:val="26"/>
          <w:szCs w:val="26"/>
        </w:rPr>
        <w:t xml:space="preserve">радиовещательного </w:t>
      </w:r>
      <w:r w:rsidRPr="008E6DF6">
        <w:rPr>
          <w:color w:val="0C0C0C"/>
          <w:sz w:val="26"/>
          <w:szCs w:val="26"/>
        </w:rPr>
        <w:t xml:space="preserve">приема </w:t>
      </w:r>
      <w:r w:rsidRPr="008E6DF6">
        <w:rPr>
          <w:color w:val="111111"/>
          <w:sz w:val="26"/>
          <w:szCs w:val="26"/>
        </w:rPr>
        <w:t xml:space="preserve">и </w:t>
      </w:r>
      <w:r w:rsidRPr="008E6DF6">
        <w:rPr>
          <w:sz w:val="26"/>
          <w:szCs w:val="26"/>
        </w:rPr>
        <w:t xml:space="preserve">акустики. </w:t>
      </w:r>
      <w:r w:rsidRPr="008E6DF6">
        <w:rPr>
          <w:color w:val="0A0A0A"/>
          <w:sz w:val="26"/>
          <w:szCs w:val="26"/>
        </w:rPr>
        <w:t>Н</w:t>
      </w:r>
      <w:r w:rsidR="0091017B">
        <w:rPr>
          <w:color w:val="0A0A0A"/>
          <w:sz w:val="26"/>
          <w:szCs w:val="26"/>
        </w:rPr>
        <w:t xml:space="preserve">ина </w:t>
      </w:r>
      <w:r w:rsidRPr="008E6DF6">
        <w:rPr>
          <w:color w:val="0A0A0A"/>
          <w:sz w:val="26"/>
          <w:szCs w:val="26"/>
        </w:rPr>
        <w:t>А</w:t>
      </w:r>
      <w:r w:rsidR="0091017B">
        <w:rPr>
          <w:color w:val="0A0A0A"/>
          <w:sz w:val="26"/>
          <w:szCs w:val="26"/>
        </w:rPr>
        <w:t>лександровна</w:t>
      </w:r>
      <w:r w:rsidRPr="008E6DF6">
        <w:rPr>
          <w:color w:val="0A0A0A"/>
          <w:sz w:val="26"/>
          <w:szCs w:val="26"/>
        </w:rPr>
        <w:t xml:space="preserve"> </w:t>
      </w:r>
      <w:r w:rsidRPr="008E6DF6">
        <w:rPr>
          <w:sz w:val="26"/>
          <w:szCs w:val="26"/>
        </w:rPr>
        <w:t xml:space="preserve">Борисова, заместитель директора </w:t>
      </w:r>
      <w:r w:rsidRPr="008E6DF6">
        <w:rPr>
          <w:color w:val="080808"/>
          <w:sz w:val="26"/>
          <w:szCs w:val="26"/>
        </w:rPr>
        <w:t xml:space="preserve">по </w:t>
      </w:r>
      <w:r w:rsidRPr="008E6DF6">
        <w:rPr>
          <w:sz w:val="26"/>
          <w:szCs w:val="26"/>
        </w:rPr>
        <w:t xml:space="preserve">науке </w:t>
      </w:r>
      <w:r w:rsidRPr="008E6DF6">
        <w:rPr>
          <w:color w:val="111111"/>
          <w:sz w:val="26"/>
          <w:szCs w:val="26"/>
        </w:rPr>
        <w:t xml:space="preserve">и </w:t>
      </w:r>
      <w:r w:rsidRPr="008E6DF6">
        <w:rPr>
          <w:sz w:val="26"/>
          <w:szCs w:val="26"/>
        </w:rPr>
        <w:t xml:space="preserve">технике </w:t>
      </w:r>
      <w:r w:rsidRPr="008E6DF6">
        <w:rPr>
          <w:color w:val="080808"/>
          <w:sz w:val="26"/>
          <w:szCs w:val="26"/>
        </w:rPr>
        <w:t>Центрального</w:t>
      </w:r>
      <w:r w:rsidRPr="008E6DF6">
        <w:rPr>
          <w:color w:val="080808"/>
          <w:spacing w:val="-14"/>
          <w:sz w:val="26"/>
          <w:szCs w:val="26"/>
        </w:rPr>
        <w:t xml:space="preserve"> </w:t>
      </w:r>
      <w:r w:rsidRPr="008E6DF6">
        <w:rPr>
          <w:sz w:val="26"/>
          <w:szCs w:val="26"/>
        </w:rPr>
        <w:t>музея</w:t>
      </w:r>
      <w:r w:rsidRPr="008E6DF6">
        <w:rPr>
          <w:spacing w:val="-18"/>
          <w:sz w:val="26"/>
          <w:szCs w:val="26"/>
        </w:rPr>
        <w:t xml:space="preserve"> </w:t>
      </w:r>
      <w:r w:rsidRPr="008E6DF6">
        <w:rPr>
          <w:sz w:val="26"/>
          <w:szCs w:val="26"/>
        </w:rPr>
        <w:t>связи</w:t>
      </w:r>
      <w:r w:rsidRPr="008E6DF6">
        <w:rPr>
          <w:spacing w:val="-11"/>
          <w:sz w:val="26"/>
          <w:szCs w:val="26"/>
        </w:rPr>
        <w:t xml:space="preserve"> </w:t>
      </w:r>
      <w:r w:rsidRPr="008E6DF6">
        <w:rPr>
          <w:sz w:val="26"/>
          <w:szCs w:val="26"/>
        </w:rPr>
        <w:t>имени</w:t>
      </w:r>
      <w:r w:rsidRPr="008E6DF6">
        <w:rPr>
          <w:spacing w:val="-16"/>
          <w:sz w:val="26"/>
          <w:szCs w:val="26"/>
        </w:rPr>
        <w:t xml:space="preserve"> </w:t>
      </w:r>
      <w:r w:rsidRPr="008E6DF6">
        <w:rPr>
          <w:color w:val="111111"/>
          <w:sz w:val="26"/>
          <w:szCs w:val="26"/>
        </w:rPr>
        <w:t>А.С.</w:t>
      </w:r>
      <w:r w:rsidRPr="008E6DF6">
        <w:rPr>
          <w:color w:val="111111"/>
          <w:spacing w:val="-18"/>
          <w:sz w:val="26"/>
          <w:szCs w:val="26"/>
        </w:rPr>
        <w:t xml:space="preserve"> </w:t>
      </w:r>
      <w:r w:rsidRPr="008E6DF6">
        <w:rPr>
          <w:sz w:val="26"/>
          <w:szCs w:val="26"/>
        </w:rPr>
        <w:t>Попова.</w:t>
      </w:r>
    </w:p>
    <w:p w14:paraId="316CF1CE" w14:textId="77777777" w:rsidR="00835797" w:rsidRPr="008E6DF6" w:rsidRDefault="00835797" w:rsidP="00560BB5">
      <w:pPr>
        <w:pStyle w:val="a6"/>
        <w:ind w:right="-1"/>
        <w:jc w:val="both"/>
        <w:rPr>
          <w:sz w:val="26"/>
          <w:szCs w:val="26"/>
        </w:rPr>
      </w:pPr>
    </w:p>
    <w:p w14:paraId="3B853DA9" w14:textId="1E4C2F49" w:rsidR="00835797" w:rsidRPr="008E6DF6" w:rsidRDefault="00835797" w:rsidP="00560BB5">
      <w:pPr>
        <w:pStyle w:val="a5"/>
        <w:widowControl w:val="0"/>
        <w:numPr>
          <w:ilvl w:val="0"/>
          <w:numId w:val="2"/>
        </w:numPr>
        <w:tabs>
          <w:tab w:val="left" w:pos="1946"/>
          <w:tab w:val="left" w:pos="1947"/>
        </w:tabs>
        <w:autoSpaceDE w:val="0"/>
        <w:autoSpaceDN w:val="0"/>
        <w:spacing w:line="247" w:lineRule="auto"/>
        <w:ind w:right="-1" w:hanging="362"/>
        <w:contextualSpacing w:val="0"/>
        <w:rPr>
          <w:sz w:val="26"/>
          <w:szCs w:val="26"/>
        </w:rPr>
      </w:pPr>
      <w:r w:rsidRPr="008E6DF6">
        <w:rPr>
          <w:color w:val="0A0A0A"/>
          <w:sz w:val="26"/>
          <w:szCs w:val="26"/>
        </w:rPr>
        <w:t>15:2</w:t>
      </w:r>
      <w:r w:rsidR="000F4194">
        <w:rPr>
          <w:color w:val="0A0A0A"/>
          <w:sz w:val="26"/>
          <w:szCs w:val="26"/>
        </w:rPr>
        <w:t>0</w:t>
      </w:r>
      <w:r w:rsidRPr="008E6DF6">
        <w:rPr>
          <w:color w:val="0A0A0A"/>
          <w:sz w:val="26"/>
          <w:szCs w:val="26"/>
        </w:rPr>
        <w:t> </w:t>
      </w:r>
      <w:r w:rsidRPr="008E6DF6">
        <w:rPr>
          <w:color w:val="161616"/>
          <w:w w:val="90"/>
          <w:sz w:val="26"/>
          <w:szCs w:val="26"/>
        </w:rPr>
        <w:t>— </w:t>
      </w:r>
      <w:r w:rsidRPr="008E6DF6">
        <w:rPr>
          <w:color w:val="151515"/>
          <w:sz w:val="26"/>
          <w:szCs w:val="26"/>
        </w:rPr>
        <w:t>15:</w:t>
      </w:r>
      <w:r w:rsidR="004A509B">
        <w:rPr>
          <w:color w:val="151515"/>
          <w:sz w:val="26"/>
          <w:szCs w:val="26"/>
        </w:rPr>
        <w:t>25</w:t>
      </w:r>
      <w:r w:rsidRPr="008E6DF6">
        <w:rPr>
          <w:color w:val="151515"/>
          <w:sz w:val="26"/>
          <w:szCs w:val="26"/>
        </w:rPr>
        <w:t xml:space="preserve">. </w:t>
      </w:r>
      <w:r w:rsidRPr="008E6DF6">
        <w:rPr>
          <w:color w:val="050505"/>
          <w:sz w:val="26"/>
          <w:szCs w:val="26"/>
        </w:rPr>
        <w:t xml:space="preserve">Презентация </w:t>
      </w:r>
      <w:r w:rsidRPr="008E6DF6">
        <w:rPr>
          <w:sz w:val="26"/>
          <w:szCs w:val="26"/>
        </w:rPr>
        <w:t xml:space="preserve">издания записок сотрудника </w:t>
      </w:r>
      <w:r w:rsidRPr="008E6DF6">
        <w:rPr>
          <w:color w:val="131313"/>
          <w:sz w:val="26"/>
          <w:szCs w:val="26"/>
        </w:rPr>
        <w:t xml:space="preserve">ИРПА </w:t>
      </w:r>
      <w:r w:rsidRPr="008E6DF6">
        <w:rPr>
          <w:color w:val="0F0F0F"/>
          <w:w w:val="105"/>
          <w:sz w:val="26"/>
          <w:szCs w:val="26"/>
        </w:rPr>
        <w:t>В</w:t>
      </w:r>
      <w:r w:rsidR="0091017B">
        <w:rPr>
          <w:color w:val="0F0F0F"/>
          <w:w w:val="105"/>
          <w:sz w:val="26"/>
          <w:szCs w:val="26"/>
        </w:rPr>
        <w:t xml:space="preserve">иктории </w:t>
      </w:r>
      <w:r w:rsidRPr="008E6DF6">
        <w:rPr>
          <w:color w:val="0F0F0F"/>
          <w:w w:val="105"/>
          <w:sz w:val="26"/>
          <w:szCs w:val="26"/>
        </w:rPr>
        <w:t>Д</w:t>
      </w:r>
      <w:r w:rsidR="0091017B">
        <w:rPr>
          <w:color w:val="0F0F0F"/>
          <w:w w:val="105"/>
          <w:sz w:val="26"/>
          <w:szCs w:val="26"/>
        </w:rPr>
        <w:t xml:space="preserve">авидовны </w:t>
      </w:r>
      <w:r w:rsidRPr="008E6DF6">
        <w:rPr>
          <w:color w:val="050505"/>
          <w:w w:val="105"/>
          <w:sz w:val="26"/>
          <w:szCs w:val="26"/>
        </w:rPr>
        <w:t>Ирмес</w:t>
      </w:r>
      <w:r w:rsidRPr="008E6DF6">
        <w:rPr>
          <w:color w:val="181818"/>
          <w:w w:val="105"/>
          <w:sz w:val="26"/>
          <w:szCs w:val="26"/>
        </w:rPr>
        <w:t xml:space="preserve">. </w:t>
      </w:r>
      <w:r w:rsidRPr="008E6DF6">
        <w:rPr>
          <w:color w:val="161616"/>
          <w:w w:val="105"/>
          <w:sz w:val="26"/>
          <w:szCs w:val="26"/>
        </w:rPr>
        <w:t>А</w:t>
      </w:r>
      <w:r w:rsidR="0091017B">
        <w:rPr>
          <w:color w:val="161616"/>
          <w:w w:val="105"/>
          <w:sz w:val="26"/>
          <w:szCs w:val="26"/>
        </w:rPr>
        <w:t xml:space="preserve">нна </w:t>
      </w:r>
      <w:r w:rsidRPr="008E6DF6">
        <w:rPr>
          <w:color w:val="161616"/>
          <w:w w:val="105"/>
          <w:sz w:val="26"/>
          <w:szCs w:val="26"/>
        </w:rPr>
        <w:t>Ф</w:t>
      </w:r>
      <w:r w:rsidR="0091017B">
        <w:rPr>
          <w:color w:val="161616"/>
          <w:w w:val="105"/>
          <w:sz w:val="26"/>
          <w:szCs w:val="26"/>
        </w:rPr>
        <w:t>илипповна</w:t>
      </w:r>
      <w:r w:rsidRPr="008E6DF6">
        <w:rPr>
          <w:color w:val="161616"/>
          <w:spacing w:val="-1"/>
          <w:w w:val="105"/>
          <w:sz w:val="26"/>
          <w:szCs w:val="26"/>
        </w:rPr>
        <w:t xml:space="preserve"> </w:t>
      </w:r>
      <w:r w:rsidRPr="008E6DF6">
        <w:rPr>
          <w:w w:val="105"/>
          <w:sz w:val="26"/>
          <w:szCs w:val="26"/>
        </w:rPr>
        <w:t xml:space="preserve">Колесник, </w:t>
      </w:r>
      <w:r w:rsidRPr="008E6DF6">
        <w:rPr>
          <w:color w:val="050505"/>
          <w:w w:val="105"/>
          <w:sz w:val="26"/>
          <w:szCs w:val="26"/>
        </w:rPr>
        <w:t>заведующая</w:t>
      </w:r>
      <w:r w:rsidRPr="008E6DF6">
        <w:rPr>
          <w:color w:val="050505"/>
          <w:spacing w:val="26"/>
          <w:w w:val="105"/>
          <w:sz w:val="26"/>
          <w:szCs w:val="26"/>
        </w:rPr>
        <w:t xml:space="preserve"> </w:t>
      </w:r>
      <w:r w:rsidRPr="008E6DF6">
        <w:rPr>
          <w:w w:val="105"/>
          <w:sz w:val="26"/>
          <w:szCs w:val="26"/>
        </w:rPr>
        <w:t>информационно- методическим отделом</w:t>
      </w:r>
      <w:r w:rsidRPr="008E6DF6">
        <w:rPr>
          <w:spacing w:val="-8"/>
          <w:w w:val="105"/>
          <w:sz w:val="26"/>
          <w:szCs w:val="26"/>
        </w:rPr>
        <w:t xml:space="preserve"> </w:t>
      </w:r>
      <w:r w:rsidRPr="008E6DF6">
        <w:rPr>
          <w:w w:val="105"/>
          <w:sz w:val="26"/>
          <w:szCs w:val="26"/>
        </w:rPr>
        <w:t>Центрального музея</w:t>
      </w:r>
      <w:r w:rsidRPr="008E6DF6">
        <w:rPr>
          <w:spacing w:val="-12"/>
          <w:w w:val="105"/>
          <w:sz w:val="26"/>
          <w:szCs w:val="26"/>
        </w:rPr>
        <w:t xml:space="preserve"> </w:t>
      </w:r>
      <w:r w:rsidRPr="008E6DF6">
        <w:rPr>
          <w:w w:val="105"/>
          <w:sz w:val="26"/>
          <w:szCs w:val="26"/>
        </w:rPr>
        <w:t>связи</w:t>
      </w:r>
      <w:r w:rsidRPr="008E6DF6">
        <w:rPr>
          <w:spacing w:val="-7"/>
          <w:w w:val="105"/>
          <w:sz w:val="26"/>
          <w:szCs w:val="26"/>
        </w:rPr>
        <w:t xml:space="preserve"> </w:t>
      </w:r>
      <w:r w:rsidRPr="008E6DF6">
        <w:rPr>
          <w:w w:val="105"/>
          <w:sz w:val="26"/>
          <w:szCs w:val="26"/>
        </w:rPr>
        <w:t>имени</w:t>
      </w:r>
      <w:r w:rsidRPr="008E6DF6">
        <w:rPr>
          <w:spacing w:val="-9"/>
          <w:w w:val="105"/>
          <w:sz w:val="26"/>
          <w:szCs w:val="26"/>
        </w:rPr>
        <w:t xml:space="preserve"> </w:t>
      </w:r>
      <w:r w:rsidRPr="008E6DF6">
        <w:rPr>
          <w:color w:val="0F0F0F"/>
          <w:w w:val="105"/>
          <w:sz w:val="26"/>
          <w:szCs w:val="26"/>
        </w:rPr>
        <w:t>А.С.</w:t>
      </w:r>
      <w:r w:rsidR="004A509B">
        <w:rPr>
          <w:color w:val="0F0F0F"/>
          <w:w w:val="105"/>
          <w:sz w:val="26"/>
          <w:szCs w:val="26"/>
        </w:rPr>
        <w:t> </w:t>
      </w:r>
      <w:r w:rsidRPr="008E6DF6">
        <w:rPr>
          <w:color w:val="0A0A0A"/>
          <w:spacing w:val="-2"/>
          <w:w w:val="105"/>
          <w:sz w:val="26"/>
          <w:szCs w:val="26"/>
        </w:rPr>
        <w:t>Попова.</w:t>
      </w:r>
    </w:p>
    <w:p w14:paraId="019B3D5D" w14:textId="77777777" w:rsidR="00835797" w:rsidRPr="008E6DF6" w:rsidRDefault="00835797" w:rsidP="00560BB5">
      <w:pPr>
        <w:pStyle w:val="a6"/>
        <w:spacing w:before="7"/>
        <w:ind w:right="-1"/>
        <w:jc w:val="both"/>
        <w:rPr>
          <w:sz w:val="26"/>
          <w:szCs w:val="26"/>
        </w:rPr>
      </w:pPr>
    </w:p>
    <w:p w14:paraId="3B8DB868" w14:textId="64434E01" w:rsidR="00835797" w:rsidRPr="008E6DF6" w:rsidRDefault="00835797" w:rsidP="00560BB5">
      <w:pPr>
        <w:pStyle w:val="a5"/>
        <w:widowControl w:val="0"/>
        <w:numPr>
          <w:ilvl w:val="0"/>
          <w:numId w:val="2"/>
        </w:numPr>
        <w:tabs>
          <w:tab w:val="left" w:pos="1947"/>
        </w:tabs>
        <w:autoSpaceDE w:val="0"/>
        <w:autoSpaceDN w:val="0"/>
        <w:spacing w:line="247" w:lineRule="auto"/>
        <w:ind w:left="1953" w:right="-1" w:hanging="359"/>
        <w:contextualSpacing w:val="0"/>
        <w:rPr>
          <w:color w:val="050505"/>
          <w:sz w:val="26"/>
          <w:szCs w:val="26"/>
        </w:rPr>
      </w:pPr>
      <w:r w:rsidRPr="008E6DF6">
        <w:rPr>
          <w:sz w:val="26"/>
          <w:szCs w:val="26"/>
        </w:rPr>
        <w:t>15:</w:t>
      </w:r>
      <w:r w:rsidR="004A509B">
        <w:rPr>
          <w:sz w:val="26"/>
          <w:szCs w:val="26"/>
        </w:rPr>
        <w:t>25</w:t>
      </w:r>
      <w:r w:rsidRPr="008E6DF6">
        <w:rPr>
          <w:sz w:val="26"/>
          <w:szCs w:val="26"/>
        </w:rPr>
        <w:t> </w:t>
      </w:r>
      <w:r w:rsidRPr="008E6DF6">
        <w:rPr>
          <w:color w:val="181818"/>
          <w:w w:val="90"/>
          <w:sz w:val="26"/>
          <w:szCs w:val="26"/>
        </w:rPr>
        <w:t>— </w:t>
      </w:r>
      <w:r w:rsidRPr="008E6DF6">
        <w:rPr>
          <w:sz w:val="26"/>
          <w:szCs w:val="26"/>
        </w:rPr>
        <w:t>16:00.</w:t>
      </w:r>
      <w:r w:rsidRPr="008E6DF6">
        <w:rPr>
          <w:spacing w:val="40"/>
          <w:sz w:val="26"/>
          <w:szCs w:val="26"/>
        </w:rPr>
        <w:t xml:space="preserve"> </w:t>
      </w:r>
      <w:r w:rsidRPr="008E6DF6">
        <w:rPr>
          <w:sz w:val="26"/>
          <w:szCs w:val="26"/>
        </w:rPr>
        <w:t>Слово</w:t>
      </w:r>
      <w:r w:rsidRPr="008E6DF6">
        <w:rPr>
          <w:spacing w:val="40"/>
          <w:sz w:val="26"/>
          <w:szCs w:val="26"/>
        </w:rPr>
        <w:t xml:space="preserve"> </w:t>
      </w:r>
      <w:r w:rsidRPr="008E6DF6">
        <w:rPr>
          <w:sz w:val="26"/>
          <w:szCs w:val="26"/>
        </w:rPr>
        <w:t>ветеранам</w:t>
      </w:r>
      <w:r w:rsidRPr="008E6DF6">
        <w:rPr>
          <w:spacing w:val="40"/>
          <w:sz w:val="26"/>
          <w:szCs w:val="26"/>
        </w:rPr>
        <w:t xml:space="preserve"> </w:t>
      </w:r>
      <w:r w:rsidRPr="008E6DF6">
        <w:rPr>
          <w:color w:val="0C0C0C"/>
          <w:sz w:val="26"/>
          <w:szCs w:val="26"/>
        </w:rPr>
        <w:t>ИРПА,</w:t>
      </w:r>
      <w:r w:rsidRPr="008E6DF6">
        <w:rPr>
          <w:color w:val="0C0C0C"/>
          <w:spacing w:val="40"/>
          <w:sz w:val="26"/>
          <w:szCs w:val="26"/>
        </w:rPr>
        <w:t xml:space="preserve"> </w:t>
      </w:r>
      <w:r w:rsidRPr="008E6DF6">
        <w:rPr>
          <w:sz w:val="26"/>
          <w:szCs w:val="26"/>
        </w:rPr>
        <w:t xml:space="preserve">представителем организаций, исторически связанных </w:t>
      </w:r>
      <w:r w:rsidRPr="008E6DF6">
        <w:rPr>
          <w:color w:val="111111"/>
          <w:sz w:val="26"/>
          <w:szCs w:val="26"/>
        </w:rPr>
        <w:t xml:space="preserve">с </w:t>
      </w:r>
      <w:r w:rsidRPr="008E6DF6">
        <w:rPr>
          <w:sz w:val="26"/>
          <w:szCs w:val="26"/>
        </w:rPr>
        <w:t xml:space="preserve">Центральной радиолабораторией (AO «НИИ «Вектор», </w:t>
      </w:r>
      <w:r w:rsidRPr="008E6DF6">
        <w:rPr>
          <w:color w:val="0C0C0C"/>
          <w:sz w:val="26"/>
          <w:szCs w:val="26"/>
        </w:rPr>
        <w:t xml:space="preserve">AO </w:t>
      </w:r>
      <w:r w:rsidR="00560BB5">
        <w:rPr>
          <w:sz w:val="26"/>
          <w:szCs w:val="26"/>
        </w:rPr>
        <w:t>«</w:t>
      </w:r>
      <w:r w:rsidRPr="008E6DF6">
        <w:rPr>
          <w:sz w:val="26"/>
          <w:szCs w:val="26"/>
        </w:rPr>
        <w:t>Российский</w:t>
      </w:r>
      <w:r w:rsidRPr="008E6DF6">
        <w:rPr>
          <w:spacing w:val="40"/>
          <w:sz w:val="26"/>
          <w:szCs w:val="26"/>
        </w:rPr>
        <w:t xml:space="preserve"> </w:t>
      </w:r>
      <w:r w:rsidRPr="008E6DF6">
        <w:rPr>
          <w:color w:val="0E0E0E"/>
          <w:sz w:val="26"/>
          <w:szCs w:val="26"/>
        </w:rPr>
        <w:t xml:space="preserve">институт </w:t>
      </w:r>
      <w:r w:rsidRPr="008E6DF6">
        <w:rPr>
          <w:color w:val="050505"/>
          <w:sz w:val="26"/>
          <w:szCs w:val="26"/>
        </w:rPr>
        <w:t xml:space="preserve">мощного </w:t>
      </w:r>
      <w:proofErr w:type="spellStart"/>
      <w:r w:rsidRPr="008E6DF6">
        <w:rPr>
          <w:sz w:val="26"/>
          <w:szCs w:val="26"/>
        </w:rPr>
        <w:t>радиостроения</w:t>
      </w:r>
      <w:proofErr w:type="spellEnd"/>
      <w:r w:rsidR="00560BB5">
        <w:rPr>
          <w:sz w:val="26"/>
          <w:szCs w:val="26"/>
        </w:rPr>
        <w:t>»</w:t>
      </w:r>
      <w:r w:rsidRPr="008E6DF6">
        <w:rPr>
          <w:sz w:val="26"/>
          <w:szCs w:val="26"/>
        </w:rPr>
        <w:t xml:space="preserve">, Завод </w:t>
      </w:r>
      <w:r w:rsidRPr="008E6DF6">
        <w:rPr>
          <w:color w:val="0A0A0A"/>
          <w:sz w:val="26"/>
          <w:szCs w:val="26"/>
        </w:rPr>
        <w:t xml:space="preserve">имени </w:t>
      </w:r>
      <w:r w:rsidRPr="008E6DF6">
        <w:rPr>
          <w:color w:val="050505"/>
          <w:sz w:val="26"/>
          <w:szCs w:val="26"/>
        </w:rPr>
        <w:t xml:space="preserve">Козицкого). </w:t>
      </w:r>
      <w:r w:rsidRPr="008E6DF6">
        <w:rPr>
          <w:sz w:val="26"/>
          <w:szCs w:val="26"/>
        </w:rPr>
        <w:t>Персональный</w:t>
      </w:r>
      <w:r w:rsidRPr="008E6DF6">
        <w:rPr>
          <w:spacing w:val="40"/>
          <w:sz w:val="26"/>
          <w:szCs w:val="26"/>
        </w:rPr>
        <w:t xml:space="preserve"> </w:t>
      </w:r>
      <w:r w:rsidRPr="008E6DF6">
        <w:rPr>
          <w:sz w:val="26"/>
          <w:szCs w:val="26"/>
        </w:rPr>
        <w:t>состав уточняется.</w:t>
      </w:r>
    </w:p>
    <w:p w14:paraId="46E83A49" w14:textId="77777777" w:rsidR="00835797" w:rsidRPr="008E6DF6" w:rsidRDefault="00835797" w:rsidP="00560BB5">
      <w:pPr>
        <w:pStyle w:val="a6"/>
        <w:ind w:right="-1"/>
        <w:jc w:val="both"/>
        <w:rPr>
          <w:sz w:val="26"/>
          <w:szCs w:val="26"/>
        </w:rPr>
      </w:pPr>
    </w:p>
    <w:p w14:paraId="20C8BAF8" w14:textId="6747C0D6" w:rsidR="009B0355" w:rsidRPr="009B0355" w:rsidRDefault="009B0355" w:rsidP="00560BB5">
      <w:pPr>
        <w:pStyle w:val="a5"/>
        <w:widowControl w:val="0"/>
        <w:numPr>
          <w:ilvl w:val="0"/>
          <w:numId w:val="2"/>
        </w:numPr>
        <w:tabs>
          <w:tab w:val="left" w:pos="1946"/>
          <w:tab w:val="left" w:pos="1947"/>
        </w:tabs>
        <w:autoSpaceDE w:val="0"/>
        <w:autoSpaceDN w:val="0"/>
        <w:ind w:left="1946" w:right="-1" w:hanging="345"/>
        <w:contextualSpacing w:val="0"/>
        <w:rPr>
          <w:sz w:val="26"/>
          <w:szCs w:val="26"/>
        </w:rPr>
      </w:pPr>
      <w:r w:rsidRPr="009B0355">
        <w:rPr>
          <w:sz w:val="26"/>
          <w:szCs w:val="26"/>
        </w:rPr>
        <w:t>16:00 — 16:1</w:t>
      </w:r>
      <w:r>
        <w:rPr>
          <w:sz w:val="26"/>
          <w:szCs w:val="26"/>
        </w:rPr>
        <w:t>0</w:t>
      </w:r>
      <w:r w:rsidRPr="009B0355">
        <w:rPr>
          <w:sz w:val="26"/>
          <w:szCs w:val="26"/>
        </w:rPr>
        <w:t xml:space="preserve">. </w:t>
      </w:r>
      <w:r>
        <w:rPr>
          <w:sz w:val="26"/>
          <w:szCs w:val="26"/>
        </w:rPr>
        <w:t>Общее фото.</w:t>
      </w:r>
    </w:p>
    <w:p w14:paraId="4FB97497" w14:textId="77777777" w:rsidR="009B0355" w:rsidRPr="009B0355" w:rsidRDefault="009B0355" w:rsidP="009B0355">
      <w:pPr>
        <w:pStyle w:val="a5"/>
        <w:rPr>
          <w:color w:val="0C0C0C"/>
          <w:sz w:val="26"/>
          <w:szCs w:val="26"/>
        </w:rPr>
      </w:pPr>
    </w:p>
    <w:p w14:paraId="5610D2EB" w14:textId="787B17B7" w:rsidR="00835797" w:rsidRPr="008E6DF6" w:rsidRDefault="00835797" w:rsidP="00560BB5">
      <w:pPr>
        <w:pStyle w:val="a5"/>
        <w:widowControl w:val="0"/>
        <w:numPr>
          <w:ilvl w:val="0"/>
          <w:numId w:val="2"/>
        </w:numPr>
        <w:tabs>
          <w:tab w:val="left" w:pos="1946"/>
          <w:tab w:val="left" w:pos="1947"/>
        </w:tabs>
        <w:autoSpaceDE w:val="0"/>
        <w:autoSpaceDN w:val="0"/>
        <w:ind w:left="1946" w:right="-1" w:hanging="345"/>
        <w:contextualSpacing w:val="0"/>
        <w:rPr>
          <w:sz w:val="26"/>
          <w:szCs w:val="26"/>
        </w:rPr>
      </w:pPr>
      <w:r w:rsidRPr="008E6DF6">
        <w:rPr>
          <w:color w:val="0C0C0C"/>
          <w:sz w:val="26"/>
          <w:szCs w:val="26"/>
        </w:rPr>
        <w:t>16:</w:t>
      </w:r>
      <w:r w:rsidR="009B0355">
        <w:rPr>
          <w:color w:val="0C0C0C"/>
          <w:sz w:val="26"/>
          <w:szCs w:val="26"/>
        </w:rPr>
        <w:t>10</w:t>
      </w:r>
      <w:r w:rsidRPr="008E6DF6">
        <w:rPr>
          <w:color w:val="0C0C0C"/>
          <w:spacing w:val="-14"/>
          <w:sz w:val="26"/>
          <w:szCs w:val="26"/>
        </w:rPr>
        <w:t> </w:t>
      </w:r>
      <w:r w:rsidRPr="008E6DF6">
        <w:rPr>
          <w:color w:val="111111"/>
          <w:w w:val="90"/>
          <w:sz w:val="26"/>
          <w:szCs w:val="26"/>
        </w:rPr>
        <w:t>—</w:t>
      </w:r>
      <w:r w:rsidRPr="008E6DF6">
        <w:rPr>
          <w:color w:val="111111"/>
          <w:spacing w:val="-7"/>
          <w:w w:val="90"/>
          <w:sz w:val="26"/>
          <w:szCs w:val="26"/>
        </w:rPr>
        <w:t> </w:t>
      </w:r>
      <w:r w:rsidRPr="008E6DF6">
        <w:rPr>
          <w:color w:val="0F0F0F"/>
          <w:sz w:val="26"/>
          <w:szCs w:val="26"/>
        </w:rPr>
        <w:t>16:</w:t>
      </w:r>
      <w:r w:rsidR="009B0355">
        <w:rPr>
          <w:color w:val="0C0C0C"/>
          <w:sz w:val="26"/>
          <w:szCs w:val="26"/>
        </w:rPr>
        <w:t>2</w:t>
      </w:r>
      <w:r w:rsidR="004A509B">
        <w:rPr>
          <w:color w:val="0C0C0C"/>
          <w:sz w:val="26"/>
          <w:szCs w:val="26"/>
        </w:rPr>
        <w:t>5</w:t>
      </w:r>
      <w:r w:rsidRPr="008E6DF6">
        <w:rPr>
          <w:color w:val="0C0C0C"/>
          <w:sz w:val="26"/>
          <w:szCs w:val="26"/>
        </w:rPr>
        <w:t>.</w:t>
      </w:r>
      <w:r w:rsidRPr="008E6DF6">
        <w:rPr>
          <w:color w:val="0C0C0C"/>
          <w:spacing w:val="-13"/>
          <w:sz w:val="26"/>
          <w:szCs w:val="26"/>
        </w:rPr>
        <w:t xml:space="preserve"> </w:t>
      </w:r>
      <w:r w:rsidRPr="008E6DF6">
        <w:rPr>
          <w:color w:val="050505"/>
          <w:sz w:val="26"/>
          <w:szCs w:val="26"/>
        </w:rPr>
        <w:t>Пресс-</w:t>
      </w:r>
      <w:r w:rsidRPr="008E6DF6">
        <w:rPr>
          <w:color w:val="050505"/>
          <w:spacing w:val="-2"/>
          <w:sz w:val="26"/>
          <w:szCs w:val="26"/>
        </w:rPr>
        <w:t>подход.</w:t>
      </w:r>
    </w:p>
    <w:p w14:paraId="5E785763" w14:textId="77777777" w:rsidR="00835797" w:rsidRPr="008E6DF6" w:rsidRDefault="00835797" w:rsidP="00560BB5">
      <w:pPr>
        <w:pStyle w:val="a6"/>
        <w:spacing w:before="5"/>
        <w:ind w:right="-1"/>
        <w:jc w:val="both"/>
        <w:rPr>
          <w:sz w:val="26"/>
          <w:szCs w:val="26"/>
        </w:rPr>
      </w:pPr>
    </w:p>
    <w:p w14:paraId="49BD5EE2" w14:textId="48E33A0A" w:rsidR="00835797" w:rsidRPr="008E6DF6" w:rsidRDefault="009B0355" w:rsidP="00560BB5">
      <w:pPr>
        <w:pStyle w:val="a5"/>
        <w:widowControl w:val="0"/>
        <w:numPr>
          <w:ilvl w:val="0"/>
          <w:numId w:val="2"/>
        </w:numPr>
        <w:tabs>
          <w:tab w:val="left" w:pos="1953"/>
        </w:tabs>
        <w:autoSpaceDE w:val="0"/>
        <w:autoSpaceDN w:val="0"/>
        <w:spacing w:line="249" w:lineRule="auto"/>
        <w:ind w:left="1964" w:right="-1" w:hanging="370"/>
        <w:contextualSpacing w:val="0"/>
        <w:rPr>
          <w:sz w:val="26"/>
          <w:szCs w:val="26"/>
        </w:rPr>
      </w:pPr>
      <w:r>
        <w:rPr>
          <w:color w:val="0C0C0C"/>
          <w:sz w:val="26"/>
          <w:szCs w:val="26"/>
        </w:rPr>
        <w:t>16:2</w:t>
      </w:r>
      <w:r w:rsidR="00835797" w:rsidRPr="008E6DF6">
        <w:rPr>
          <w:color w:val="0C0C0C"/>
          <w:sz w:val="26"/>
          <w:szCs w:val="26"/>
        </w:rPr>
        <w:t xml:space="preserve">0. </w:t>
      </w:r>
      <w:r w:rsidR="00835797" w:rsidRPr="008E6DF6">
        <w:rPr>
          <w:sz w:val="26"/>
          <w:szCs w:val="26"/>
        </w:rPr>
        <w:t xml:space="preserve">Экскурсия гостей </w:t>
      </w:r>
      <w:r w:rsidR="00835797" w:rsidRPr="008E6DF6">
        <w:rPr>
          <w:color w:val="0F0F0F"/>
          <w:sz w:val="26"/>
          <w:szCs w:val="26"/>
        </w:rPr>
        <w:t xml:space="preserve">по </w:t>
      </w:r>
      <w:r w:rsidR="00835797" w:rsidRPr="008E6DF6">
        <w:rPr>
          <w:sz w:val="26"/>
          <w:szCs w:val="26"/>
        </w:rPr>
        <w:t xml:space="preserve">выставке «Время </w:t>
      </w:r>
      <w:r w:rsidR="00835797" w:rsidRPr="008E6DF6">
        <w:rPr>
          <w:color w:val="080808"/>
          <w:sz w:val="26"/>
          <w:szCs w:val="26"/>
        </w:rPr>
        <w:t xml:space="preserve">диктует...», </w:t>
      </w:r>
      <w:r w:rsidR="00835797" w:rsidRPr="008E6DF6">
        <w:rPr>
          <w:sz w:val="26"/>
          <w:szCs w:val="26"/>
        </w:rPr>
        <w:t xml:space="preserve">посвященной 100-летию Центральной радиолаборатории </w:t>
      </w:r>
      <w:r w:rsidR="00835797" w:rsidRPr="008E6DF6">
        <w:rPr>
          <w:color w:val="1C1C1C"/>
          <w:sz w:val="26"/>
          <w:szCs w:val="26"/>
        </w:rPr>
        <w:t xml:space="preserve">и </w:t>
      </w:r>
      <w:r w:rsidR="00835797" w:rsidRPr="008E6DF6">
        <w:rPr>
          <w:color w:val="0A0A0A"/>
          <w:sz w:val="26"/>
          <w:szCs w:val="26"/>
        </w:rPr>
        <w:t xml:space="preserve">ее </w:t>
      </w:r>
      <w:r w:rsidR="00835797" w:rsidRPr="008E6DF6">
        <w:rPr>
          <w:sz w:val="26"/>
          <w:szCs w:val="26"/>
        </w:rPr>
        <w:t>преемника</w:t>
      </w:r>
      <w:r w:rsidR="00835797" w:rsidRPr="008E6DF6">
        <w:rPr>
          <w:spacing w:val="40"/>
          <w:sz w:val="26"/>
          <w:szCs w:val="26"/>
        </w:rPr>
        <w:t> </w:t>
      </w:r>
      <w:r w:rsidR="00835797" w:rsidRPr="008E6DF6">
        <w:rPr>
          <w:color w:val="181818"/>
          <w:sz w:val="26"/>
          <w:szCs w:val="26"/>
        </w:rPr>
        <w:t>— </w:t>
      </w:r>
      <w:r w:rsidR="00835797" w:rsidRPr="008E6DF6">
        <w:rPr>
          <w:sz w:val="26"/>
          <w:szCs w:val="26"/>
        </w:rPr>
        <w:t>Института</w:t>
      </w:r>
      <w:r w:rsidR="00835797" w:rsidRPr="008E6DF6">
        <w:rPr>
          <w:spacing w:val="40"/>
          <w:sz w:val="26"/>
          <w:szCs w:val="26"/>
        </w:rPr>
        <w:t xml:space="preserve"> </w:t>
      </w:r>
      <w:r w:rsidR="00835797" w:rsidRPr="008E6DF6">
        <w:rPr>
          <w:sz w:val="26"/>
          <w:szCs w:val="26"/>
        </w:rPr>
        <w:t xml:space="preserve">радиовещательного приема </w:t>
      </w:r>
      <w:r w:rsidR="00835797" w:rsidRPr="008E6DF6">
        <w:rPr>
          <w:color w:val="161616"/>
          <w:sz w:val="26"/>
          <w:szCs w:val="26"/>
        </w:rPr>
        <w:t xml:space="preserve">и </w:t>
      </w:r>
      <w:r w:rsidR="00835797" w:rsidRPr="008E6DF6">
        <w:rPr>
          <w:color w:val="070707"/>
          <w:sz w:val="26"/>
          <w:szCs w:val="26"/>
        </w:rPr>
        <w:t>акустики.</w:t>
      </w:r>
    </w:p>
    <w:p w14:paraId="00EDEFDA" w14:textId="77777777" w:rsidR="00835797" w:rsidRPr="008E6DF6" w:rsidRDefault="00835797" w:rsidP="00560BB5">
      <w:pPr>
        <w:pStyle w:val="a6"/>
        <w:spacing w:before="1"/>
        <w:ind w:right="-1"/>
        <w:jc w:val="both"/>
        <w:rPr>
          <w:sz w:val="26"/>
          <w:szCs w:val="26"/>
        </w:rPr>
      </w:pPr>
    </w:p>
    <w:p w14:paraId="6CFE97F7" w14:textId="77777777" w:rsidR="00832342" w:rsidRPr="008E6DF6" w:rsidRDefault="00832342" w:rsidP="00560BB5">
      <w:pPr>
        <w:spacing w:after="200" w:line="276" w:lineRule="auto"/>
        <w:ind w:firstLine="0"/>
        <w:rPr>
          <w:sz w:val="26"/>
          <w:szCs w:val="26"/>
        </w:rPr>
      </w:pPr>
    </w:p>
    <w:sectPr w:rsidR="00832342" w:rsidRPr="008E6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72A4"/>
    <w:multiLevelType w:val="hybridMultilevel"/>
    <w:tmpl w:val="E7D8DEEC"/>
    <w:lvl w:ilvl="0" w:tplc="568E042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3294A"/>
    <w:multiLevelType w:val="hybridMultilevel"/>
    <w:tmpl w:val="505C2C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C200BE5"/>
    <w:multiLevelType w:val="hybridMultilevel"/>
    <w:tmpl w:val="F0628EBA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55736FD5"/>
    <w:multiLevelType w:val="hybridMultilevel"/>
    <w:tmpl w:val="799E05F6"/>
    <w:lvl w:ilvl="0" w:tplc="568E0426">
      <w:numFmt w:val="bullet"/>
      <w:lvlText w:val="•"/>
      <w:lvlJc w:val="left"/>
      <w:pPr>
        <w:ind w:left="1950" w:hanging="351"/>
      </w:pPr>
      <w:rPr>
        <w:rFonts w:ascii="Times New Roman" w:eastAsia="Times New Roman" w:hAnsi="Times New Roman" w:cs="Times New Roman" w:hint="default"/>
        <w:w w:val="98"/>
        <w:lang w:val="ru-RU" w:eastAsia="en-US" w:bidi="ar-SA"/>
      </w:rPr>
    </w:lvl>
    <w:lvl w:ilvl="1" w:tplc="A0382B2E">
      <w:numFmt w:val="bullet"/>
      <w:lvlText w:val="•"/>
      <w:lvlJc w:val="left"/>
      <w:pPr>
        <w:ind w:left="2762" w:hanging="351"/>
      </w:pPr>
      <w:rPr>
        <w:rFonts w:hint="default"/>
        <w:lang w:val="ru-RU" w:eastAsia="en-US" w:bidi="ar-SA"/>
      </w:rPr>
    </w:lvl>
    <w:lvl w:ilvl="2" w:tplc="E7BEFE64">
      <w:numFmt w:val="bullet"/>
      <w:lvlText w:val="•"/>
      <w:lvlJc w:val="left"/>
      <w:pPr>
        <w:ind w:left="3564" w:hanging="351"/>
      </w:pPr>
      <w:rPr>
        <w:rFonts w:hint="default"/>
        <w:lang w:val="ru-RU" w:eastAsia="en-US" w:bidi="ar-SA"/>
      </w:rPr>
    </w:lvl>
    <w:lvl w:ilvl="3" w:tplc="D6D8D442">
      <w:numFmt w:val="bullet"/>
      <w:lvlText w:val="•"/>
      <w:lvlJc w:val="left"/>
      <w:pPr>
        <w:ind w:left="4366" w:hanging="351"/>
      </w:pPr>
      <w:rPr>
        <w:rFonts w:hint="default"/>
        <w:lang w:val="ru-RU" w:eastAsia="en-US" w:bidi="ar-SA"/>
      </w:rPr>
    </w:lvl>
    <w:lvl w:ilvl="4" w:tplc="94646414">
      <w:numFmt w:val="bullet"/>
      <w:lvlText w:val="•"/>
      <w:lvlJc w:val="left"/>
      <w:pPr>
        <w:ind w:left="5168" w:hanging="351"/>
      </w:pPr>
      <w:rPr>
        <w:rFonts w:hint="default"/>
        <w:lang w:val="ru-RU" w:eastAsia="en-US" w:bidi="ar-SA"/>
      </w:rPr>
    </w:lvl>
    <w:lvl w:ilvl="5" w:tplc="E35CDF8C">
      <w:numFmt w:val="bullet"/>
      <w:lvlText w:val="•"/>
      <w:lvlJc w:val="left"/>
      <w:pPr>
        <w:ind w:left="5970" w:hanging="351"/>
      </w:pPr>
      <w:rPr>
        <w:rFonts w:hint="default"/>
        <w:lang w:val="ru-RU" w:eastAsia="en-US" w:bidi="ar-SA"/>
      </w:rPr>
    </w:lvl>
    <w:lvl w:ilvl="6" w:tplc="BAFE1D0C">
      <w:numFmt w:val="bullet"/>
      <w:lvlText w:val="•"/>
      <w:lvlJc w:val="left"/>
      <w:pPr>
        <w:ind w:left="6772" w:hanging="351"/>
      </w:pPr>
      <w:rPr>
        <w:rFonts w:hint="default"/>
        <w:lang w:val="ru-RU" w:eastAsia="en-US" w:bidi="ar-SA"/>
      </w:rPr>
    </w:lvl>
    <w:lvl w:ilvl="7" w:tplc="D5825B12">
      <w:numFmt w:val="bullet"/>
      <w:lvlText w:val="•"/>
      <w:lvlJc w:val="left"/>
      <w:pPr>
        <w:ind w:left="7574" w:hanging="351"/>
      </w:pPr>
      <w:rPr>
        <w:rFonts w:hint="default"/>
        <w:lang w:val="ru-RU" w:eastAsia="en-US" w:bidi="ar-SA"/>
      </w:rPr>
    </w:lvl>
    <w:lvl w:ilvl="8" w:tplc="4D6486D4">
      <w:numFmt w:val="bullet"/>
      <w:lvlText w:val="•"/>
      <w:lvlJc w:val="left"/>
      <w:pPr>
        <w:ind w:left="8376" w:hanging="351"/>
      </w:pPr>
      <w:rPr>
        <w:rFonts w:hint="default"/>
        <w:lang w:val="ru-RU" w:eastAsia="en-US" w:bidi="ar-SA"/>
      </w:rPr>
    </w:lvl>
  </w:abstractNum>
  <w:abstractNum w:abstractNumId="4" w15:restartNumberingAfterBreak="0">
    <w:nsid w:val="6ABE3A41"/>
    <w:multiLevelType w:val="hybridMultilevel"/>
    <w:tmpl w:val="018CBA08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548"/>
    <w:rsid w:val="000F4194"/>
    <w:rsid w:val="00136548"/>
    <w:rsid w:val="0015069B"/>
    <w:rsid w:val="00151D34"/>
    <w:rsid w:val="001744A0"/>
    <w:rsid w:val="002736D0"/>
    <w:rsid w:val="003E5441"/>
    <w:rsid w:val="003F561F"/>
    <w:rsid w:val="00424DF9"/>
    <w:rsid w:val="004A509B"/>
    <w:rsid w:val="00560BB5"/>
    <w:rsid w:val="00725C2B"/>
    <w:rsid w:val="00812D53"/>
    <w:rsid w:val="00832342"/>
    <w:rsid w:val="00835797"/>
    <w:rsid w:val="00871571"/>
    <w:rsid w:val="008E6DF6"/>
    <w:rsid w:val="0091017B"/>
    <w:rsid w:val="009B0355"/>
    <w:rsid w:val="009F7790"/>
    <w:rsid w:val="00A872AD"/>
    <w:rsid w:val="00A96EE7"/>
    <w:rsid w:val="00AF27F6"/>
    <w:rsid w:val="00B163DF"/>
    <w:rsid w:val="00B31D48"/>
    <w:rsid w:val="00B86FAB"/>
    <w:rsid w:val="00D5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54DC"/>
  <w15:docId w15:val="{8552F6BD-EE10-4399-88E6-B7BDC545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D5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57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424DF9"/>
    <w:pPr>
      <w:widowControl w:val="0"/>
      <w:autoSpaceDE w:val="0"/>
      <w:autoSpaceDN w:val="0"/>
      <w:ind w:left="520" w:firstLine="0"/>
      <w:jc w:val="center"/>
      <w:outlineLvl w:val="1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2D53"/>
    <w:rPr>
      <w:strike w:val="0"/>
      <w:dstrike w:val="0"/>
      <w:color w:val="2B587A"/>
      <w:u w:val="none"/>
      <w:effect w:val="none"/>
    </w:rPr>
  </w:style>
  <w:style w:type="paragraph" w:styleId="a4">
    <w:name w:val="Normal (Web)"/>
    <w:basedOn w:val="a"/>
    <w:unhideWhenUsed/>
    <w:rsid w:val="00A872AD"/>
    <w:pPr>
      <w:spacing w:before="100" w:beforeAutospacing="1" w:after="100" w:afterAutospacing="1"/>
      <w:ind w:firstLine="0"/>
      <w:jc w:val="left"/>
    </w:pPr>
    <w:rPr>
      <w:color w:val="121311"/>
    </w:rPr>
  </w:style>
  <w:style w:type="paragraph" w:styleId="a5">
    <w:name w:val="List Paragraph"/>
    <w:basedOn w:val="a"/>
    <w:uiPriority w:val="1"/>
    <w:qFormat/>
    <w:rsid w:val="003E54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24DF9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357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uiPriority w:val="1"/>
    <w:qFormat/>
    <w:rsid w:val="00835797"/>
    <w:pPr>
      <w:widowControl w:val="0"/>
      <w:autoSpaceDE w:val="0"/>
      <w:autoSpaceDN w:val="0"/>
      <w:ind w:firstLine="0"/>
      <w:jc w:val="left"/>
    </w:pPr>
    <w:rPr>
      <w:sz w:val="27"/>
      <w:szCs w:val="27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835797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Khabarova A. O</dc:creator>
  <cp:lastModifiedBy>Zhmurkina S. V</cp:lastModifiedBy>
  <cp:revision>2</cp:revision>
  <cp:lastPrinted>2023-11-14T07:42:00Z</cp:lastPrinted>
  <dcterms:created xsi:type="dcterms:W3CDTF">2023-11-14T08:34:00Z</dcterms:created>
  <dcterms:modified xsi:type="dcterms:W3CDTF">2023-11-14T08:34:00Z</dcterms:modified>
</cp:coreProperties>
</file>